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CCEE" w14:textId="77777777" w:rsidR="005303E7" w:rsidRPr="00394C7A" w:rsidRDefault="005303E7" w:rsidP="005303E7">
      <w:pPr>
        <w:rPr>
          <w:rFonts w:ascii="Segoe UI Semilight" w:hAnsi="Segoe UI Semilight" w:cs="Segoe UI Semilight"/>
          <w:b/>
          <w:bCs/>
          <w:color w:val="006600"/>
          <w:sz w:val="40"/>
          <w:szCs w:val="40"/>
        </w:rPr>
      </w:pPr>
      <w:r w:rsidRPr="00394C7A">
        <w:rPr>
          <w:rFonts w:ascii="Segoe UI Semilight" w:hAnsi="Segoe UI Semilight" w:cs="Segoe UI Semilight"/>
          <w:noProof/>
          <w:sz w:val="40"/>
          <w:szCs w:val="40"/>
        </w:rPr>
        <w:drawing>
          <wp:anchor distT="0" distB="0" distL="114300" distR="114300" simplePos="0" relativeHeight="251661824" behindDoc="1" locked="0" layoutInCell="1" allowOverlap="1" wp14:anchorId="653F9339" wp14:editId="52FFD8BC">
            <wp:simplePos x="0" y="0"/>
            <wp:positionH relativeFrom="column">
              <wp:posOffset>4100443</wp:posOffset>
            </wp:positionH>
            <wp:positionV relativeFrom="paragraph">
              <wp:posOffset>-746760</wp:posOffset>
            </wp:positionV>
            <wp:extent cx="2114469" cy="1420578"/>
            <wp:effectExtent l="0" t="0" r="63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9" cy="142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C7A">
        <w:rPr>
          <w:rFonts w:ascii="Segoe UI Semilight" w:hAnsi="Segoe UI Semilight" w:cs="Segoe UI Semilight"/>
          <w:b/>
          <w:bCs/>
          <w:color w:val="006600"/>
          <w:sz w:val="40"/>
          <w:szCs w:val="40"/>
        </w:rPr>
        <w:t>OREGON BOXER CLUB</w:t>
      </w:r>
    </w:p>
    <w:p w14:paraId="6B91B74D" w14:textId="0F4093B9" w:rsidR="005303E7" w:rsidRPr="00394C7A" w:rsidRDefault="005303E7" w:rsidP="005303E7">
      <w:pPr>
        <w:pStyle w:val="Heading1"/>
        <w:spacing w:before="0" w:after="0"/>
        <w:rPr>
          <w:rFonts w:ascii="Segoe UI Semilight" w:hAnsi="Segoe UI Semilight" w:cs="Segoe UI Semilight"/>
        </w:rPr>
      </w:pPr>
      <w:r w:rsidRPr="00394C7A">
        <w:rPr>
          <w:rFonts w:ascii="Segoe UI Semilight" w:hAnsi="Segoe UI Semilight" w:cs="Segoe UI Semilight"/>
        </w:rPr>
        <w:t xml:space="preserve">POLICY </w:t>
      </w:r>
      <w:r w:rsidR="00E04FC5">
        <w:rPr>
          <w:rFonts w:ascii="Segoe UI Semilight" w:hAnsi="Segoe UI Semilight" w:cs="Segoe UI Semilight"/>
        </w:rPr>
        <w:t>&amp;</w:t>
      </w:r>
      <w:r w:rsidRPr="00394C7A">
        <w:rPr>
          <w:rFonts w:ascii="Segoe UI Semilight" w:hAnsi="Segoe UI Semilight" w:cs="Segoe UI Semilight"/>
        </w:rPr>
        <w:t xml:space="preserve"> PROCEDURE FOR MEMBERSHIP</w:t>
      </w:r>
    </w:p>
    <w:p w14:paraId="5031F3F1" w14:textId="77777777" w:rsidR="005303E7" w:rsidRPr="00630AE5" w:rsidRDefault="005303E7" w:rsidP="005303E7">
      <w:pPr>
        <w:pBdr>
          <w:bottom w:val="single" w:sz="24" w:space="1" w:color="008000"/>
        </w:pBdr>
        <w:rPr>
          <w:rFonts w:ascii="Segoe UI Semilight" w:hAnsi="Segoe UI Semilight" w:cs="Segoe UI Semilight"/>
          <w:b/>
          <w:bCs/>
          <w:color w:val="006600"/>
          <w:sz w:val="22"/>
          <w:szCs w:val="22"/>
        </w:rPr>
      </w:pPr>
    </w:p>
    <w:p w14:paraId="27683ED7" w14:textId="77777777" w:rsidR="005303E7" w:rsidRPr="00630AE5" w:rsidRDefault="005303E7" w:rsidP="005303E7">
      <w:pPr>
        <w:rPr>
          <w:rFonts w:ascii="Segoe UI Semilight" w:hAnsi="Segoe UI Semilight" w:cs="Segoe UI Semilight"/>
          <w:sz w:val="22"/>
          <w:szCs w:val="22"/>
        </w:rPr>
      </w:pPr>
    </w:p>
    <w:p w14:paraId="4C5234ED" w14:textId="5C59A736" w:rsidR="00E9105B" w:rsidRPr="00630AE5" w:rsidRDefault="00E9105B" w:rsidP="00E9105B">
      <w:pPr>
        <w:widowControl w:val="0"/>
        <w:autoSpaceDE w:val="0"/>
        <w:autoSpaceDN w:val="0"/>
        <w:adjustRightInd w:val="0"/>
        <w:spacing w:line="280" w:lineRule="atLeast"/>
        <w:rPr>
          <w:rFonts w:ascii="Segoe UI Semilight" w:hAnsi="Segoe UI Semilight" w:cs="Segoe UI Semilight"/>
          <w:b/>
          <w:sz w:val="22"/>
          <w:szCs w:val="22"/>
          <w:u w:val="single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 xml:space="preserve">Adopted: </w:t>
      </w:r>
      <w:r w:rsidR="00EC1218" w:rsidRPr="00394C7A">
        <w:rPr>
          <w:rFonts w:ascii="Segoe UI Semilight" w:hAnsi="Segoe UI Semilight" w:cs="Segoe UI Semilight"/>
          <w:bCs/>
          <w:sz w:val="22"/>
          <w:szCs w:val="22"/>
        </w:rPr>
        <w:t>March 15, 2016</w:t>
      </w:r>
    </w:p>
    <w:p w14:paraId="493A2716" w14:textId="394FF09E" w:rsidR="007F42EA" w:rsidRPr="00630AE5" w:rsidRDefault="007F42EA" w:rsidP="00E9105B">
      <w:pPr>
        <w:widowControl w:val="0"/>
        <w:autoSpaceDE w:val="0"/>
        <w:autoSpaceDN w:val="0"/>
        <w:adjustRightInd w:val="0"/>
        <w:spacing w:line="280" w:lineRule="atLeast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b/>
          <w:sz w:val="22"/>
          <w:szCs w:val="22"/>
          <w:u w:val="single"/>
        </w:rPr>
        <w:t xml:space="preserve">Revised: </w:t>
      </w:r>
      <w:r w:rsidR="0034134F">
        <w:rPr>
          <w:rFonts w:ascii="Segoe UI Semilight" w:hAnsi="Segoe UI Semilight" w:cs="Segoe UI Semilight"/>
          <w:b/>
          <w:sz w:val="22"/>
          <w:szCs w:val="22"/>
          <w:u w:val="single"/>
        </w:rPr>
        <w:t>December 15, 2022</w:t>
      </w:r>
    </w:p>
    <w:p w14:paraId="08C54F94" w14:textId="77777777" w:rsidR="00E9105B" w:rsidRPr="00630AE5" w:rsidRDefault="00E9105B" w:rsidP="00E9105B">
      <w:pPr>
        <w:widowControl w:val="0"/>
        <w:autoSpaceDE w:val="0"/>
        <w:autoSpaceDN w:val="0"/>
        <w:adjustRightInd w:val="0"/>
        <w:spacing w:line="280" w:lineRule="atLeast"/>
        <w:rPr>
          <w:rFonts w:ascii="Segoe UI Semilight" w:hAnsi="Segoe UI Semilight" w:cs="Segoe UI Semilight"/>
          <w:sz w:val="22"/>
          <w:szCs w:val="22"/>
        </w:rPr>
      </w:pPr>
    </w:p>
    <w:p w14:paraId="2282CA6A" w14:textId="77777777" w:rsidR="00E9105B" w:rsidRPr="00394C7A" w:rsidRDefault="00E9105B" w:rsidP="00E9105B">
      <w:pPr>
        <w:widowControl w:val="0"/>
        <w:autoSpaceDE w:val="0"/>
        <w:autoSpaceDN w:val="0"/>
        <w:adjustRightInd w:val="0"/>
        <w:spacing w:line="280" w:lineRule="atLeast"/>
        <w:rPr>
          <w:rFonts w:ascii="Segoe UI Semilight" w:hAnsi="Segoe UI Semilight" w:cs="Segoe UI Semilight"/>
          <w:b/>
          <w:bCs/>
        </w:rPr>
      </w:pPr>
      <w:r w:rsidRPr="00394C7A">
        <w:rPr>
          <w:rFonts w:ascii="Segoe UI Semilight" w:hAnsi="Segoe UI Semilight" w:cs="Segoe UI Semilight"/>
          <w:b/>
          <w:bCs/>
        </w:rPr>
        <w:t>Policy:</w:t>
      </w:r>
    </w:p>
    <w:p w14:paraId="0E9C0A32" w14:textId="44BD13B0" w:rsidR="00E9105B" w:rsidRPr="00630AE5" w:rsidRDefault="00E9105B" w:rsidP="00E9105B">
      <w:pPr>
        <w:widowControl w:val="0"/>
        <w:autoSpaceDE w:val="0"/>
        <w:autoSpaceDN w:val="0"/>
        <w:adjustRightInd w:val="0"/>
        <w:spacing w:line="280" w:lineRule="atLeast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 xml:space="preserve">The Oregon Boxer Club </w:t>
      </w:r>
      <w:r w:rsidR="002551FB" w:rsidRPr="00630AE5">
        <w:rPr>
          <w:rFonts w:ascii="Segoe UI Semilight" w:hAnsi="Segoe UI Semilight" w:cs="Segoe UI Semilight"/>
          <w:sz w:val="22"/>
          <w:szCs w:val="22"/>
        </w:rPr>
        <w:t>wants to encourage membership and participation in membership</w:t>
      </w:r>
      <w:r w:rsidR="00826F56">
        <w:rPr>
          <w:rFonts w:ascii="Segoe UI Semilight" w:hAnsi="Segoe UI Semilight" w:cs="Segoe UI Semilight"/>
          <w:sz w:val="22"/>
          <w:szCs w:val="22"/>
        </w:rPr>
        <w:t xml:space="preserve"> through education, promotion, volunteer work, and </w:t>
      </w:r>
      <w:r w:rsidR="000D5B21">
        <w:rPr>
          <w:rFonts w:ascii="Segoe UI Semilight" w:hAnsi="Segoe UI Semilight" w:cs="Segoe UI Semilight"/>
          <w:sz w:val="22"/>
          <w:szCs w:val="22"/>
        </w:rPr>
        <w:t>overall support of the Boxer breed and its activities.</w:t>
      </w:r>
    </w:p>
    <w:p w14:paraId="133FD0CC" w14:textId="77777777" w:rsidR="00E9105B" w:rsidRPr="00630AE5" w:rsidRDefault="00E9105B" w:rsidP="00E9105B">
      <w:pPr>
        <w:widowControl w:val="0"/>
        <w:autoSpaceDE w:val="0"/>
        <w:autoSpaceDN w:val="0"/>
        <w:adjustRightInd w:val="0"/>
        <w:spacing w:line="280" w:lineRule="atLeast"/>
        <w:rPr>
          <w:rFonts w:ascii="Segoe UI Semilight" w:hAnsi="Segoe UI Semilight" w:cs="Segoe UI Semilight"/>
          <w:sz w:val="22"/>
          <w:szCs w:val="22"/>
        </w:rPr>
      </w:pPr>
    </w:p>
    <w:p w14:paraId="1239D12B" w14:textId="21E2089B" w:rsidR="00B7501B" w:rsidRPr="000D5B21" w:rsidRDefault="00B7501B" w:rsidP="00E04FC5">
      <w:pPr>
        <w:widowControl w:val="0"/>
        <w:autoSpaceDE w:val="0"/>
        <w:autoSpaceDN w:val="0"/>
        <w:adjustRightInd w:val="0"/>
        <w:spacing w:line="280" w:lineRule="atLeast"/>
        <w:ind w:left="540" w:hanging="540"/>
        <w:rPr>
          <w:rFonts w:ascii="Segoe UI Semilight" w:hAnsi="Segoe UI Semilight" w:cs="Segoe UI Semilight"/>
          <w:b/>
        </w:rPr>
      </w:pPr>
      <w:r w:rsidRPr="000D5B21">
        <w:rPr>
          <w:rFonts w:ascii="Segoe UI Semilight" w:hAnsi="Segoe UI Semilight" w:cs="Segoe UI Semilight"/>
          <w:b/>
        </w:rPr>
        <w:t>Type</w:t>
      </w:r>
      <w:r w:rsidR="000D5B21">
        <w:rPr>
          <w:rFonts w:ascii="Segoe UI Semilight" w:hAnsi="Segoe UI Semilight" w:cs="Segoe UI Semilight"/>
          <w:b/>
        </w:rPr>
        <w:t>s</w:t>
      </w:r>
      <w:r w:rsidRPr="000D5B21">
        <w:rPr>
          <w:rFonts w:ascii="Segoe UI Semilight" w:hAnsi="Segoe UI Semilight" w:cs="Segoe UI Semilight"/>
          <w:b/>
        </w:rPr>
        <w:t xml:space="preserve"> of Membership</w:t>
      </w:r>
      <w:r w:rsidR="000D5B21">
        <w:rPr>
          <w:rFonts w:ascii="Segoe UI Semilight" w:hAnsi="Segoe UI Semilight" w:cs="Segoe UI Semilight"/>
          <w:b/>
        </w:rPr>
        <w:t>:</w:t>
      </w:r>
    </w:p>
    <w:p w14:paraId="4F1A14CB" w14:textId="77777777" w:rsidR="00B7501B" w:rsidRPr="00630AE5" w:rsidRDefault="00B7501B" w:rsidP="000D5B2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20" w:hanging="45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b/>
          <w:sz w:val="22"/>
          <w:szCs w:val="22"/>
        </w:rPr>
        <w:t xml:space="preserve">Individual </w:t>
      </w:r>
      <w:r w:rsidRPr="00630AE5">
        <w:rPr>
          <w:rFonts w:ascii="Segoe UI Semilight" w:hAnsi="Segoe UI Semilight" w:cs="Segoe UI Semilight"/>
          <w:sz w:val="22"/>
          <w:szCs w:val="22"/>
        </w:rPr>
        <w:t>Members – Can cast their vote in the government of the club and hold office.</w:t>
      </w:r>
    </w:p>
    <w:p w14:paraId="369C9619" w14:textId="77777777" w:rsidR="00B7501B" w:rsidRPr="00630AE5" w:rsidRDefault="00570025" w:rsidP="000D5B2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atLeast"/>
        <w:ind w:left="1170" w:hanging="45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4 meetings</w:t>
      </w:r>
      <w:r w:rsidR="00B7501B" w:rsidRPr="00630AE5">
        <w:rPr>
          <w:rFonts w:ascii="Segoe UI Semilight" w:hAnsi="Segoe UI Semilight" w:cs="Segoe UI Semilight"/>
          <w:sz w:val="22"/>
          <w:szCs w:val="22"/>
        </w:rPr>
        <w:t xml:space="preserve"> / functions for Individual membership</w:t>
      </w:r>
    </w:p>
    <w:p w14:paraId="30371B91" w14:textId="77777777" w:rsidR="00B7501B" w:rsidRPr="00630AE5" w:rsidRDefault="00B7501B" w:rsidP="000D5B2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20" w:hanging="45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b/>
          <w:sz w:val="22"/>
          <w:szCs w:val="22"/>
        </w:rPr>
        <w:t>Associate</w:t>
      </w:r>
      <w:r w:rsidRPr="00630AE5">
        <w:rPr>
          <w:rFonts w:ascii="Segoe UI Semilight" w:hAnsi="Segoe UI Semilight" w:cs="Segoe UI Semilight"/>
          <w:sz w:val="22"/>
          <w:szCs w:val="22"/>
        </w:rPr>
        <w:t xml:space="preserve"> Members – Cannot or do not wish to attend all meetings.</w:t>
      </w:r>
    </w:p>
    <w:p w14:paraId="4D296563" w14:textId="77777777" w:rsidR="00B7501B" w:rsidRPr="00630AE5" w:rsidRDefault="00B7501B" w:rsidP="000D5B2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80" w:lineRule="atLeast"/>
        <w:ind w:left="1170" w:hanging="45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2 meetings / functions for associate</w:t>
      </w:r>
    </w:p>
    <w:p w14:paraId="48236D64" w14:textId="4611BFA6" w:rsidR="00B7501B" w:rsidRDefault="00B7501B" w:rsidP="000D5B2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20" w:hanging="45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b/>
          <w:sz w:val="22"/>
          <w:szCs w:val="22"/>
        </w:rPr>
        <w:t>Honorary</w:t>
      </w:r>
      <w:r w:rsidRPr="00630AE5">
        <w:rPr>
          <w:rFonts w:ascii="Segoe UI Semilight" w:hAnsi="Segoe UI Semilight" w:cs="Segoe UI Semilight"/>
          <w:sz w:val="22"/>
          <w:szCs w:val="22"/>
        </w:rPr>
        <w:t xml:space="preserve"> Members –</w:t>
      </w:r>
      <w:r w:rsidR="00E04FC5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630AE5">
        <w:rPr>
          <w:rFonts w:ascii="Segoe UI Semilight" w:hAnsi="Segoe UI Semilight" w:cs="Segoe UI Semilight"/>
          <w:sz w:val="22"/>
          <w:szCs w:val="22"/>
        </w:rPr>
        <w:t xml:space="preserve">Invited by the club they pay no dues.  If they do pay dues thy have active voting rights. </w:t>
      </w:r>
    </w:p>
    <w:p w14:paraId="31F22E27" w14:textId="3C2F9DE8" w:rsidR="002F0EA9" w:rsidRPr="002F0EA9" w:rsidRDefault="002F0EA9" w:rsidP="000D5B2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20" w:hanging="450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b/>
          <w:sz w:val="22"/>
          <w:szCs w:val="22"/>
        </w:rPr>
        <w:t xml:space="preserve">Junior </w:t>
      </w:r>
      <w:r w:rsidRPr="00630AE5">
        <w:rPr>
          <w:rFonts w:ascii="Segoe UI Semilight" w:hAnsi="Segoe UI Semilight" w:cs="Segoe UI Semilight"/>
          <w:sz w:val="22"/>
          <w:szCs w:val="22"/>
        </w:rPr>
        <w:t>Members –</w:t>
      </w:r>
      <w:r>
        <w:rPr>
          <w:rFonts w:ascii="Segoe UI Semilight" w:hAnsi="Segoe UI Semilight" w:cs="Segoe UI Semilight"/>
          <w:sz w:val="22"/>
          <w:szCs w:val="22"/>
        </w:rPr>
        <w:t xml:space="preserve"> </w:t>
      </w:r>
      <w:r w:rsidR="0034134F">
        <w:rPr>
          <w:rFonts w:ascii="Segoe UI Semilight" w:hAnsi="Segoe UI Semilight" w:cs="Segoe UI Semilight"/>
          <w:sz w:val="22"/>
          <w:szCs w:val="22"/>
        </w:rPr>
        <w:t>Free membership to those 18 and under.  No voting rights.</w:t>
      </w:r>
      <w:r w:rsidRPr="00630AE5">
        <w:rPr>
          <w:rFonts w:ascii="Segoe UI Semilight" w:hAnsi="Segoe UI Semilight" w:cs="Segoe UI Semilight"/>
          <w:sz w:val="22"/>
          <w:szCs w:val="22"/>
        </w:rPr>
        <w:t xml:space="preserve"> </w:t>
      </w:r>
    </w:p>
    <w:p w14:paraId="12287AC9" w14:textId="77777777" w:rsidR="00B7501B" w:rsidRPr="00630AE5" w:rsidRDefault="00B7501B" w:rsidP="00B7501B">
      <w:pPr>
        <w:widowControl w:val="0"/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b/>
          <w:sz w:val="22"/>
          <w:szCs w:val="22"/>
        </w:rPr>
      </w:pPr>
    </w:p>
    <w:p w14:paraId="35FB2240" w14:textId="77777777" w:rsidR="00B7501B" w:rsidRPr="0034134F" w:rsidRDefault="00B7501B" w:rsidP="0034134F">
      <w:pPr>
        <w:widowControl w:val="0"/>
        <w:autoSpaceDE w:val="0"/>
        <w:autoSpaceDN w:val="0"/>
        <w:adjustRightInd w:val="0"/>
        <w:spacing w:line="280" w:lineRule="atLeast"/>
        <w:rPr>
          <w:rFonts w:ascii="Segoe UI Semilight" w:hAnsi="Segoe UI Semilight" w:cs="Segoe UI Semilight"/>
          <w:b/>
        </w:rPr>
      </w:pPr>
      <w:r w:rsidRPr="0034134F">
        <w:rPr>
          <w:rFonts w:ascii="Segoe UI Semilight" w:hAnsi="Segoe UI Semilight" w:cs="Segoe UI Semilight"/>
          <w:b/>
        </w:rPr>
        <w:t>Procedure:</w:t>
      </w:r>
    </w:p>
    <w:p w14:paraId="7E5DB1AF" w14:textId="24661A7F" w:rsidR="00B7501B" w:rsidRPr="00630AE5" w:rsidRDefault="00BD63D7" w:rsidP="00CA2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 xml:space="preserve">Current members </w:t>
      </w:r>
      <w:r w:rsidR="00B7501B" w:rsidRPr="00630AE5">
        <w:rPr>
          <w:rFonts w:ascii="Segoe UI Semilight" w:hAnsi="Segoe UI Semilight" w:cs="Segoe UI Semilight"/>
          <w:sz w:val="22"/>
          <w:szCs w:val="22"/>
        </w:rPr>
        <w:t xml:space="preserve">are encouraged to </w:t>
      </w:r>
      <w:r>
        <w:rPr>
          <w:rFonts w:ascii="Segoe UI Semilight" w:hAnsi="Segoe UI Semilight" w:cs="Segoe UI Semilight"/>
          <w:sz w:val="22"/>
          <w:szCs w:val="22"/>
        </w:rPr>
        <w:t xml:space="preserve">promote the OBC and provide welcome materials to prospective </w:t>
      </w:r>
      <w:r w:rsidR="00207542">
        <w:rPr>
          <w:rFonts w:ascii="Segoe UI Semilight" w:hAnsi="Segoe UI Semilight" w:cs="Segoe UI Semilight"/>
          <w:sz w:val="22"/>
          <w:szCs w:val="22"/>
        </w:rPr>
        <w:t xml:space="preserve">new </w:t>
      </w:r>
      <w:r>
        <w:rPr>
          <w:rFonts w:ascii="Segoe UI Semilight" w:hAnsi="Segoe UI Semilight" w:cs="Segoe UI Semilight"/>
          <w:sz w:val="22"/>
          <w:szCs w:val="22"/>
        </w:rPr>
        <w:t>members</w:t>
      </w:r>
      <w:r w:rsidR="00207542">
        <w:rPr>
          <w:rFonts w:ascii="Segoe UI Semilight" w:hAnsi="Segoe UI Semilight" w:cs="Segoe UI Semilight"/>
          <w:sz w:val="22"/>
          <w:szCs w:val="22"/>
        </w:rPr>
        <w:t xml:space="preserve"> interested in joining the club.</w:t>
      </w:r>
    </w:p>
    <w:p w14:paraId="6B768EDE" w14:textId="7C13315B" w:rsidR="00B7501B" w:rsidRPr="00630AE5" w:rsidRDefault="00B7501B" w:rsidP="00CA2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A new member packet will contain the following documents</w:t>
      </w:r>
      <w:r w:rsidR="00207542">
        <w:rPr>
          <w:rFonts w:ascii="Segoe UI Semilight" w:hAnsi="Segoe UI Semilight" w:cs="Segoe UI Semilight"/>
          <w:sz w:val="22"/>
          <w:szCs w:val="22"/>
        </w:rPr>
        <w:t>:</w:t>
      </w:r>
    </w:p>
    <w:p w14:paraId="3E53C413" w14:textId="77777777" w:rsidR="00B7501B" w:rsidRPr="00630AE5" w:rsidRDefault="00B7501B" w:rsidP="00CA2EE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80" w:lineRule="atLeast"/>
        <w:ind w:left="72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Introduction letter</w:t>
      </w:r>
    </w:p>
    <w:p w14:paraId="2E95D642" w14:textId="77777777" w:rsidR="00B7501B" w:rsidRPr="00630AE5" w:rsidRDefault="00B7501B" w:rsidP="00CA2EE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80" w:lineRule="atLeast"/>
        <w:ind w:left="72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Oregon Boxer Club Application</w:t>
      </w:r>
    </w:p>
    <w:p w14:paraId="45497526" w14:textId="1039A3E9" w:rsidR="00B7501B" w:rsidRPr="00630AE5" w:rsidRDefault="00B7501B" w:rsidP="00CA2EE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80" w:lineRule="atLeast"/>
        <w:ind w:left="72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 xml:space="preserve">Oregon Boxer Club </w:t>
      </w:r>
      <w:r w:rsidR="00207542">
        <w:rPr>
          <w:rFonts w:ascii="Segoe UI Semilight" w:hAnsi="Segoe UI Semilight" w:cs="Segoe UI Semilight"/>
          <w:sz w:val="22"/>
          <w:szCs w:val="22"/>
        </w:rPr>
        <w:t>ByLaws</w:t>
      </w:r>
    </w:p>
    <w:p w14:paraId="2E1FFE1C" w14:textId="77777777" w:rsidR="00B7501B" w:rsidRPr="00630AE5" w:rsidRDefault="00B7501B" w:rsidP="00CA2EE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80" w:lineRule="atLeast"/>
        <w:ind w:left="72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American Boxer Club code of ethics</w:t>
      </w:r>
    </w:p>
    <w:p w14:paraId="1C6440B4" w14:textId="6F4285BE" w:rsidR="00B7501B" w:rsidRPr="00630AE5" w:rsidRDefault="00B7501B" w:rsidP="00CA2EE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80" w:lineRule="atLeast"/>
        <w:ind w:left="72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A list of all current Oregon Boxer Club Members</w:t>
      </w:r>
      <w:r w:rsidR="00665554">
        <w:rPr>
          <w:rFonts w:ascii="Segoe UI Semilight" w:hAnsi="Segoe UI Semilight" w:cs="Segoe UI Semilight"/>
          <w:sz w:val="22"/>
          <w:szCs w:val="22"/>
        </w:rPr>
        <w:t xml:space="preserve"> in good standing.</w:t>
      </w:r>
    </w:p>
    <w:p w14:paraId="4D130CA3" w14:textId="4D4FD299" w:rsidR="00B7501B" w:rsidRPr="00630AE5" w:rsidRDefault="00B7501B" w:rsidP="00CA2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C</w:t>
      </w:r>
      <w:r w:rsidR="00147252">
        <w:rPr>
          <w:rFonts w:ascii="Segoe UI Semilight" w:hAnsi="Segoe UI Semilight" w:cs="Segoe UI Semilight"/>
          <w:sz w:val="22"/>
          <w:szCs w:val="22"/>
        </w:rPr>
        <w:t>urrent m</w:t>
      </w:r>
      <w:r w:rsidRPr="00630AE5">
        <w:rPr>
          <w:rFonts w:ascii="Segoe UI Semilight" w:hAnsi="Segoe UI Semilight" w:cs="Segoe UI Semilight"/>
          <w:sz w:val="22"/>
          <w:szCs w:val="22"/>
        </w:rPr>
        <w:t xml:space="preserve">embers are encouraged to follow up with potential </w:t>
      </w:r>
      <w:r w:rsidR="00147252">
        <w:rPr>
          <w:rFonts w:ascii="Segoe UI Semilight" w:hAnsi="Segoe UI Semilight" w:cs="Segoe UI Semilight"/>
          <w:sz w:val="22"/>
          <w:szCs w:val="22"/>
        </w:rPr>
        <w:t>applicants.</w:t>
      </w:r>
    </w:p>
    <w:p w14:paraId="6ED89B7C" w14:textId="19DDF945" w:rsidR="003C3E9A" w:rsidRPr="00630AE5" w:rsidRDefault="00147252" w:rsidP="00CA2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 xml:space="preserve">The </w:t>
      </w:r>
      <w:r w:rsidR="00B7501B" w:rsidRPr="00630AE5">
        <w:rPr>
          <w:rFonts w:ascii="Segoe UI Semilight" w:hAnsi="Segoe UI Semilight" w:cs="Segoe UI Semilight"/>
          <w:sz w:val="22"/>
          <w:szCs w:val="22"/>
        </w:rPr>
        <w:t>Membership Committee shall act</w:t>
      </w:r>
      <w:r w:rsidR="003C3E9A" w:rsidRPr="00630AE5">
        <w:rPr>
          <w:rFonts w:ascii="Segoe UI Semilight" w:hAnsi="Segoe UI Semilight" w:cs="Segoe UI Semilight"/>
          <w:sz w:val="22"/>
          <w:szCs w:val="22"/>
        </w:rPr>
        <w:t xml:space="preserve"> upon the written application for membership within thirty (30) days after the name of the applicant has been handed to them</w:t>
      </w:r>
      <w:r w:rsidR="002C1503">
        <w:rPr>
          <w:rFonts w:ascii="Segoe UI Semilight" w:hAnsi="Segoe UI Semilight" w:cs="Segoe UI Semilight"/>
          <w:sz w:val="22"/>
          <w:szCs w:val="22"/>
        </w:rPr>
        <w:t xml:space="preserve"> and</w:t>
      </w:r>
      <w:r w:rsidR="003C3E9A" w:rsidRPr="00630AE5">
        <w:rPr>
          <w:rFonts w:ascii="Segoe UI Semilight" w:hAnsi="Segoe UI Semilight" w:cs="Segoe UI Semilight"/>
          <w:sz w:val="22"/>
          <w:szCs w:val="22"/>
        </w:rPr>
        <w:t xml:space="preserve"> applicant</w:t>
      </w:r>
      <w:r w:rsidR="00CA1804" w:rsidRPr="00630AE5">
        <w:rPr>
          <w:rFonts w:ascii="Segoe UI Semilight" w:hAnsi="Segoe UI Semilight" w:cs="Segoe UI Semilight"/>
          <w:sz w:val="22"/>
          <w:szCs w:val="22"/>
        </w:rPr>
        <w:t xml:space="preserve"> has been properly introduced t</w:t>
      </w:r>
      <w:r w:rsidR="003C3E9A" w:rsidRPr="00630AE5">
        <w:rPr>
          <w:rFonts w:ascii="Segoe UI Semilight" w:hAnsi="Segoe UI Semilight" w:cs="Segoe UI Semilight"/>
          <w:sz w:val="22"/>
          <w:szCs w:val="22"/>
        </w:rPr>
        <w:t>o the membership</w:t>
      </w:r>
      <w:r w:rsidR="002C1503">
        <w:rPr>
          <w:rFonts w:ascii="Segoe UI Semilight" w:hAnsi="Segoe UI Semilight" w:cs="Segoe UI Semilight"/>
          <w:sz w:val="22"/>
          <w:szCs w:val="22"/>
        </w:rPr>
        <w:t>.</w:t>
      </w:r>
    </w:p>
    <w:p w14:paraId="06D1CED3" w14:textId="08D06252" w:rsidR="003C3E9A" w:rsidRPr="00630AE5" w:rsidRDefault="003C3E9A" w:rsidP="00CA2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 xml:space="preserve">Upon favorable vote from </w:t>
      </w:r>
      <w:r w:rsidR="002C1503">
        <w:rPr>
          <w:rFonts w:ascii="Segoe UI Semilight" w:hAnsi="Segoe UI Semilight" w:cs="Segoe UI Semilight"/>
          <w:sz w:val="22"/>
          <w:szCs w:val="22"/>
        </w:rPr>
        <w:t xml:space="preserve">the </w:t>
      </w:r>
      <w:r w:rsidRPr="00630AE5">
        <w:rPr>
          <w:rFonts w:ascii="Segoe UI Semilight" w:hAnsi="Segoe UI Semilight" w:cs="Segoe UI Semilight"/>
          <w:sz w:val="22"/>
          <w:szCs w:val="22"/>
        </w:rPr>
        <w:t xml:space="preserve">Membership </w:t>
      </w:r>
      <w:r w:rsidR="002C1503">
        <w:rPr>
          <w:rFonts w:ascii="Segoe UI Semilight" w:hAnsi="Segoe UI Semilight" w:cs="Segoe UI Semilight"/>
          <w:sz w:val="22"/>
          <w:szCs w:val="22"/>
        </w:rPr>
        <w:t>C</w:t>
      </w:r>
      <w:r w:rsidRPr="00630AE5">
        <w:rPr>
          <w:rFonts w:ascii="Segoe UI Semilight" w:hAnsi="Segoe UI Semilight" w:cs="Segoe UI Semilight"/>
          <w:sz w:val="22"/>
          <w:szCs w:val="22"/>
        </w:rPr>
        <w:t>ommittee, prospective member shall then be voted by the general membership</w:t>
      </w:r>
      <w:r w:rsidR="002C1503">
        <w:rPr>
          <w:rFonts w:ascii="Segoe UI Semilight" w:hAnsi="Segoe UI Semilight" w:cs="Segoe UI Semilight"/>
          <w:sz w:val="22"/>
          <w:szCs w:val="22"/>
        </w:rPr>
        <w:t xml:space="preserve"> at the next meeting.</w:t>
      </w:r>
    </w:p>
    <w:p w14:paraId="39F821FC" w14:textId="77777777" w:rsidR="003C3E9A" w:rsidRPr="00630AE5" w:rsidRDefault="003C3E9A" w:rsidP="00CA2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 xml:space="preserve">The applicant becomes a member, after a secret ballot vote of ¾ of the general membership present and voting at the next regular meeting. </w:t>
      </w:r>
    </w:p>
    <w:p w14:paraId="7F3C9643" w14:textId="77777777" w:rsidR="00B7501B" w:rsidRPr="00630AE5" w:rsidRDefault="00B7501B" w:rsidP="00CA2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 xml:space="preserve">Membership Hospitality Committee will send out a welcome letter to the new member out lining their membership and a request for dues to be paid. </w:t>
      </w:r>
    </w:p>
    <w:p w14:paraId="3ADFCEF1" w14:textId="4254D6B4" w:rsidR="007F42EA" w:rsidRPr="00630AE5" w:rsidRDefault="007F42EA" w:rsidP="00CA2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ind w:left="360"/>
        <w:rPr>
          <w:rFonts w:ascii="Segoe UI Semilight" w:hAnsi="Segoe UI Semilight" w:cs="Segoe UI Semilight"/>
          <w:sz w:val="22"/>
          <w:szCs w:val="22"/>
        </w:rPr>
      </w:pPr>
      <w:r w:rsidRPr="00630AE5">
        <w:rPr>
          <w:rFonts w:ascii="Segoe UI Semilight" w:hAnsi="Segoe UI Semilight" w:cs="Segoe UI Semilight"/>
          <w:sz w:val="22"/>
          <w:szCs w:val="22"/>
        </w:rPr>
        <w:t>Membership dues will be waived for members under the age of 18 on January 1</w:t>
      </w:r>
      <w:r w:rsidRPr="00630AE5">
        <w:rPr>
          <w:rFonts w:ascii="Segoe UI Semilight" w:hAnsi="Segoe UI Semilight" w:cs="Segoe UI Semilight"/>
          <w:sz w:val="22"/>
          <w:szCs w:val="22"/>
          <w:vertAlign w:val="superscript"/>
        </w:rPr>
        <w:t>st</w:t>
      </w:r>
      <w:r w:rsidRPr="00630AE5">
        <w:rPr>
          <w:rFonts w:ascii="Segoe UI Semilight" w:hAnsi="Segoe UI Semilight" w:cs="Segoe UI Semilight"/>
          <w:sz w:val="22"/>
          <w:szCs w:val="22"/>
        </w:rPr>
        <w:t xml:space="preserve"> of the current year. </w:t>
      </w:r>
    </w:p>
    <w:p w14:paraId="7DF5C5F5" w14:textId="77777777" w:rsidR="00E9105B" w:rsidRPr="00630AE5" w:rsidRDefault="00E9105B">
      <w:pPr>
        <w:rPr>
          <w:rFonts w:ascii="Segoe UI Semilight" w:hAnsi="Segoe UI Semilight" w:cs="Segoe UI Semilight"/>
          <w:sz w:val="22"/>
          <w:szCs w:val="22"/>
        </w:rPr>
      </w:pPr>
    </w:p>
    <w:sectPr w:rsidR="00E9105B" w:rsidRPr="00630AE5" w:rsidSect="00BE2A14">
      <w:footerReference w:type="even" r:id="rId8"/>
      <w:footerReference w:type="default" r:id="rId9"/>
      <w:pgSz w:w="12240" w:h="15840"/>
      <w:pgMar w:top="1890" w:right="1008" w:bottom="144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B707" w14:textId="77777777" w:rsidR="00403C2C" w:rsidRDefault="00403C2C" w:rsidP="0014250C">
      <w:r>
        <w:separator/>
      </w:r>
    </w:p>
  </w:endnote>
  <w:endnote w:type="continuationSeparator" w:id="0">
    <w:p w14:paraId="66FB21C3" w14:textId="77777777" w:rsidR="00403C2C" w:rsidRDefault="00403C2C" w:rsidP="0014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0478" w14:textId="77777777" w:rsidR="00B7501B" w:rsidRDefault="00B7501B" w:rsidP="002551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339D9" w14:textId="77777777" w:rsidR="00B7501B" w:rsidRDefault="00B75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484B" w14:textId="639FAF7B" w:rsidR="00E04FC5" w:rsidRPr="006A2775" w:rsidRDefault="00E04FC5" w:rsidP="00E04FC5">
    <w:pPr>
      <w:pStyle w:val="Footer"/>
      <w:pBdr>
        <w:top w:val="single" w:sz="24" w:space="1" w:color="008000"/>
      </w:pBdr>
      <w:jc w:val="center"/>
      <w:rPr>
        <w:rFonts w:ascii="Segoe UI Semilight" w:hAnsi="Segoe UI Semilight" w:cs="Segoe UI Semilight"/>
      </w:rPr>
    </w:pPr>
    <w:r w:rsidRPr="006A2775">
      <w:rPr>
        <w:rFonts w:ascii="Segoe UI Semilight" w:hAnsi="Segoe UI Semilight" w:cs="Segoe UI Semilight"/>
      </w:rPr>
      <w:t xml:space="preserve">The Oregon Boxer Club </w:t>
    </w:r>
    <w:r>
      <w:rPr>
        <w:rFonts w:ascii="Segoe UI Semilight" w:hAnsi="Segoe UI Semilight" w:cs="Segoe UI Semilight"/>
      </w:rPr>
      <w:t>Policy &amp; Procedure for Membership</w:t>
    </w:r>
  </w:p>
  <w:p w14:paraId="49283898" w14:textId="77777777" w:rsidR="00B7501B" w:rsidRDefault="00B75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E3CA" w14:textId="77777777" w:rsidR="00403C2C" w:rsidRDefault="00403C2C" w:rsidP="0014250C">
      <w:r>
        <w:separator/>
      </w:r>
    </w:p>
  </w:footnote>
  <w:footnote w:type="continuationSeparator" w:id="0">
    <w:p w14:paraId="7600AA9D" w14:textId="77777777" w:rsidR="00403C2C" w:rsidRDefault="00403C2C" w:rsidP="0014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F67"/>
    <w:multiLevelType w:val="hybridMultilevel"/>
    <w:tmpl w:val="80C0B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5C90"/>
    <w:multiLevelType w:val="hybridMultilevel"/>
    <w:tmpl w:val="B298E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3644"/>
    <w:multiLevelType w:val="hybridMultilevel"/>
    <w:tmpl w:val="406AA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5B"/>
    <w:rsid w:val="000D5B21"/>
    <w:rsid w:val="001031C7"/>
    <w:rsid w:val="0014250C"/>
    <w:rsid w:val="00147252"/>
    <w:rsid w:val="0015659B"/>
    <w:rsid w:val="00207542"/>
    <w:rsid w:val="002551FB"/>
    <w:rsid w:val="002C1503"/>
    <w:rsid w:val="002F0EA9"/>
    <w:rsid w:val="00305D84"/>
    <w:rsid w:val="0034134F"/>
    <w:rsid w:val="00394C7A"/>
    <w:rsid w:val="00396316"/>
    <w:rsid w:val="003C3E9A"/>
    <w:rsid w:val="00403C2C"/>
    <w:rsid w:val="004405BB"/>
    <w:rsid w:val="004E4A93"/>
    <w:rsid w:val="005303E7"/>
    <w:rsid w:val="00570025"/>
    <w:rsid w:val="00630AE5"/>
    <w:rsid w:val="00656A8F"/>
    <w:rsid w:val="00665554"/>
    <w:rsid w:val="006E49D5"/>
    <w:rsid w:val="007F42EA"/>
    <w:rsid w:val="00826F56"/>
    <w:rsid w:val="0084455A"/>
    <w:rsid w:val="00B307C3"/>
    <w:rsid w:val="00B7501B"/>
    <w:rsid w:val="00BA0B0F"/>
    <w:rsid w:val="00BD63D7"/>
    <w:rsid w:val="00BE2A14"/>
    <w:rsid w:val="00CA1804"/>
    <w:rsid w:val="00CA2EEC"/>
    <w:rsid w:val="00E04FC5"/>
    <w:rsid w:val="00E67D4E"/>
    <w:rsid w:val="00E9105B"/>
    <w:rsid w:val="00E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8AB66"/>
  <w14:defaultImageDpi w14:val="300"/>
  <w15:docId w15:val="{4F087BF4-9055-4738-99EC-C9F5A90E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0B0F"/>
    <w:pPr>
      <w:spacing w:before="200" w:after="120"/>
      <w:outlineLvl w:val="0"/>
    </w:pPr>
    <w:rPr>
      <w:rFonts w:asciiTheme="majorHAnsi" w:eastAsia="Times New Roman" w:hAnsiTheme="majorHAns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5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1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5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50C"/>
  </w:style>
  <w:style w:type="paragraph" w:styleId="Footer">
    <w:name w:val="footer"/>
    <w:basedOn w:val="Normal"/>
    <w:link w:val="FooterChar"/>
    <w:uiPriority w:val="99"/>
    <w:unhideWhenUsed/>
    <w:rsid w:val="00142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50C"/>
  </w:style>
  <w:style w:type="character" w:styleId="PageNumber">
    <w:name w:val="page number"/>
    <w:basedOn w:val="DefaultParagraphFont"/>
    <w:uiPriority w:val="99"/>
    <w:semiHidden/>
    <w:unhideWhenUsed/>
    <w:rsid w:val="0014250C"/>
  </w:style>
  <w:style w:type="character" w:customStyle="1" w:styleId="Heading1Char">
    <w:name w:val="Heading 1 Char"/>
    <w:basedOn w:val="DefaultParagraphFont"/>
    <w:link w:val="Heading1"/>
    <w:rsid w:val="00BA0B0F"/>
    <w:rPr>
      <w:rFonts w:asciiTheme="majorHAnsi" w:eastAsia="Times New Roman" w:hAnsiTheme="majorHAns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Emerson</dc:creator>
  <cp:keywords/>
  <dc:description/>
  <cp:lastModifiedBy>Gretchen Payne</cp:lastModifiedBy>
  <cp:revision>18</cp:revision>
  <dcterms:created xsi:type="dcterms:W3CDTF">2017-03-03T15:19:00Z</dcterms:created>
  <dcterms:modified xsi:type="dcterms:W3CDTF">2022-12-15T20:56:00Z</dcterms:modified>
</cp:coreProperties>
</file>